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0ED3DA" w14:textId="77777777" w:rsidR="009340CC" w:rsidRPr="009340CC" w:rsidRDefault="009340CC" w:rsidP="009340CC">
      <w:pPr>
        <w:jc w:val="center"/>
        <w:rPr>
          <w:rStyle w:val="rynqvb"/>
          <w:b/>
          <w:bCs/>
        </w:rPr>
      </w:pPr>
      <w:r w:rsidRPr="009340CC">
        <w:rPr>
          <w:rStyle w:val="rynqvb"/>
          <w:b/>
          <w:bCs/>
        </w:rPr>
        <w:t>Карта учебно-методического дополнения дисциплины</w:t>
      </w:r>
    </w:p>
    <w:p w14:paraId="59383198" w14:textId="5572C2D8" w:rsidR="009340CC" w:rsidRPr="009340CC" w:rsidRDefault="009340CC" w:rsidP="009340CC">
      <w:pPr>
        <w:jc w:val="center"/>
        <w:rPr>
          <w:b/>
          <w:bCs/>
          <w:lang w:val="kk-KZ"/>
        </w:rPr>
      </w:pPr>
      <w:r>
        <w:rPr>
          <w:rStyle w:val="tlid-translation"/>
          <w:b/>
          <w:bCs/>
          <w:lang w:val="kk-KZ"/>
        </w:rPr>
        <w:t>Администрирование сетей</w:t>
      </w:r>
    </w:p>
    <w:p w14:paraId="5BD37C84" w14:textId="0A704777" w:rsidR="009340CC" w:rsidRPr="009340CC" w:rsidRDefault="009340CC" w:rsidP="009340CC">
      <w:pPr>
        <w:jc w:val="center"/>
        <w:rPr>
          <w:b/>
          <w:lang w:val="kk-KZ"/>
        </w:rPr>
      </w:pPr>
      <w:r w:rsidRPr="009340CC">
        <w:rPr>
          <w:b/>
        </w:rPr>
        <w:t>6</w:t>
      </w:r>
      <w:r>
        <w:rPr>
          <w:b/>
          <w:lang w:val="en-US"/>
        </w:rPr>
        <w:t>B</w:t>
      </w:r>
      <w:r w:rsidRPr="009340CC">
        <w:rPr>
          <w:b/>
        </w:rPr>
        <w:t xml:space="preserve">06102 – </w:t>
      </w:r>
      <w:r>
        <w:rPr>
          <w:b/>
          <w:lang w:val="kk-KZ"/>
        </w:rPr>
        <w:t>Информационные системы</w:t>
      </w:r>
    </w:p>
    <w:tbl>
      <w:tblPr>
        <w:tblW w:w="147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1058"/>
        <w:gridCol w:w="7380"/>
        <w:gridCol w:w="945"/>
        <w:gridCol w:w="710"/>
        <w:gridCol w:w="1180"/>
        <w:gridCol w:w="945"/>
      </w:tblGrid>
      <w:tr w:rsidR="009340CC" w:rsidRPr="009340CC" w14:paraId="57364DD5" w14:textId="77777777" w:rsidTr="0051275A">
        <w:tc>
          <w:tcPr>
            <w:tcW w:w="2518" w:type="dxa"/>
            <w:vAlign w:val="center"/>
          </w:tcPr>
          <w:p w14:paraId="5B5CCE29" w14:textId="32DB3583" w:rsidR="009340CC" w:rsidRPr="009340CC" w:rsidRDefault="009340CC" w:rsidP="0051275A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Название дисциплины</w:t>
            </w:r>
          </w:p>
        </w:tc>
        <w:tc>
          <w:tcPr>
            <w:tcW w:w="1058" w:type="dxa"/>
            <w:vMerge w:val="restart"/>
            <w:vAlign w:val="center"/>
          </w:tcPr>
          <w:p w14:paraId="125DDE8D" w14:textId="77777777" w:rsidR="009340CC" w:rsidRPr="00F44A50" w:rsidRDefault="009340CC" w:rsidP="0051275A">
            <w:pPr>
              <w:jc w:val="center"/>
              <w:rPr>
                <w:b/>
              </w:rPr>
            </w:pPr>
            <w:r w:rsidRPr="00F44A50">
              <w:rPr>
                <w:b/>
              </w:rPr>
              <w:t>№</w:t>
            </w:r>
          </w:p>
        </w:tc>
        <w:tc>
          <w:tcPr>
            <w:tcW w:w="7380" w:type="dxa"/>
            <w:vMerge w:val="restart"/>
            <w:vAlign w:val="center"/>
          </w:tcPr>
          <w:p w14:paraId="362F9107" w14:textId="5AD4827F" w:rsidR="009340CC" w:rsidRPr="009340CC" w:rsidRDefault="009340CC" w:rsidP="0051275A">
            <w:pPr>
              <w:jc w:val="center"/>
              <w:rPr>
                <w:b/>
              </w:rPr>
            </w:pPr>
            <w:r>
              <w:rPr>
                <w:b/>
              </w:rPr>
              <w:t>Автор и название книги</w:t>
            </w:r>
          </w:p>
        </w:tc>
        <w:tc>
          <w:tcPr>
            <w:tcW w:w="3780" w:type="dxa"/>
            <w:gridSpan w:val="4"/>
            <w:vAlign w:val="center"/>
          </w:tcPr>
          <w:p w14:paraId="59DB9029" w14:textId="165052FD" w:rsidR="009340CC" w:rsidRPr="009340CC" w:rsidRDefault="009340CC" w:rsidP="0051275A">
            <w:pPr>
              <w:jc w:val="center"/>
              <w:rPr>
                <w:b/>
              </w:rPr>
            </w:pPr>
            <w:r>
              <w:rPr>
                <w:b/>
              </w:rPr>
              <w:t xml:space="preserve">Число книг в библиотеке </w:t>
            </w:r>
            <w:proofErr w:type="spellStart"/>
            <w:r>
              <w:rPr>
                <w:b/>
              </w:rPr>
              <w:t>КазНУ</w:t>
            </w:r>
            <w:proofErr w:type="spellEnd"/>
          </w:p>
        </w:tc>
      </w:tr>
      <w:tr w:rsidR="009340CC" w:rsidRPr="00F44A50" w14:paraId="38F48BC0" w14:textId="77777777" w:rsidTr="009340CC">
        <w:tc>
          <w:tcPr>
            <w:tcW w:w="2518" w:type="dxa"/>
            <w:vMerge w:val="restart"/>
            <w:vAlign w:val="center"/>
          </w:tcPr>
          <w:p w14:paraId="5954D585" w14:textId="542D3F88" w:rsidR="009340CC" w:rsidRPr="009340CC" w:rsidRDefault="009340CC" w:rsidP="0051275A">
            <w:pPr>
              <w:jc w:val="center"/>
              <w:rPr>
                <w:b/>
                <w:bCs/>
              </w:rPr>
            </w:pPr>
            <w:r>
              <w:rPr>
                <w:rStyle w:val="tlid-translation"/>
                <w:b/>
                <w:bCs/>
              </w:rPr>
              <w:t>Администрирование сетей</w:t>
            </w:r>
          </w:p>
          <w:p w14:paraId="269033CC" w14:textId="77777777" w:rsidR="009340CC" w:rsidRPr="00F44A50" w:rsidRDefault="009340CC" w:rsidP="0051275A">
            <w:pPr>
              <w:jc w:val="center"/>
              <w:rPr>
                <w:b/>
              </w:rPr>
            </w:pPr>
          </w:p>
        </w:tc>
        <w:tc>
          <w:tcPr>
            <w:tcW w:w="1058" w:type="dxa"/>
            <w:vMerge/>
          </w:tcPr>
          <w:p w14:paraId="051FE2D8" w14:textId="77777777" w:rsidR="009340CC" w:rsidRPr="00F44A50" w:rsidRDefault="009340CC" w:rsidP="0051275A">
            <w:pPr>
              <w:jc w:val="center"/>
              <w:rPr>
                <w:b/>
              </w:rPr>
            </w:pPr>
          </w:p>
        </w:tc>
        <w:tc>
          <w:tcPr>
            <w:tcW w:w="7380" w:type="dxa"/>
            <w:vMerge/>
            <w:vAlign w:val="center"/>
          </w:tcPr>
          <w:p w14:paraId="334E21C1" w14:textId="77777777" w:rsidR="009340CC" w:rsidRPr="00F44A50" w:rsidRDefault="009340CC" w:rsidP="0051275A">
            <w:pPr>
              <w:jc w:val="center"/>
              <w:rPr>
                <w:b/>
              </w:rPr>
            </w:pPr>
          </w:p>
        </w:tc>
        <w:tc>
          <w:tcPr>
            <w:tcW w:w="1655" w:type="dxa"/>
            <w:gridSpan w:val="2"/>
            <w:vAlign w:val="center"/>
          </w:tcPr>
          <w:p w14:paraId="5771C62C" w14:textId="3FDB9005" w:rsidR="009340CC" w:rsidRPr="009340CC" w:rsidRDefault="009340CC" w:rsidP="0051275A">
            <w:pPr>
              <w:jc w:val="center"/>
              <w:rPr>
                <w:b/>
              </w:rPr>
            </w:pPr>
            <w:r>
              <w:rPr>
                <w:b/>
              </w:rPr>
              <w:t>Основная</w:t>
            </w:r>
          </w:p>
        </w:tc>
        <w:tc>
          <w:tcPr>
            <w:tcW w:w="2125" w:type="dxa"/>
            <w:gridSpan w:val="2"/>
            <w:vAlign w:val="center"/>
          </w:tcPr>
          <w:p w14:paraId="42CC76C0" w14:textId="065AE182" w:rsidR="009340CC" w:rsidRPr="009340CC" w:rsidRDefault="009340CC" w:rsidP="0051275A">
            <w:pPr>
              <w:jc w:val="center"/>
              <w:rPr>
                <w:b/>
              </w:rPr>
            </w:pPr>
            <w:r>
              <w:rPr>
                <w:b/>
              </w:rPr>
              <w:t>Дополнительная</w:t>
            </w:r>
          </w:p>
        </w:tc>
      </w:tr>
      <w:tr w:rsidR="009340CC" w:rsidRPr="00F44A50" w14:paraId="78D9D02D" w14:textId="77777777" w:rsidTr="009340CC">
        <w:trPr>
          <w:trHeight w:val="836"/>
        </w:trPr>
        <w:tc>
          <w:tcPr>
            <w:tcW w:w="2518" w:type="dxa"/>
            <w:vMerge/>
          </w:tcPr>
          <w:p w14:paraId="18A22316" w14:textId="77777777" w:rsidR="009340CC" w:rsidRPr="00F44A50" w:rsidRDefault="009340CC" w:rsidP="0051275A">
            <w:pPr>
              <w:jc w:val="center"/>
              <w:rPr>
                <w:b/>
              </w:rPr>
            </w:pPr>
          </w:p>
        </w:tc>
        <w:tc>
          <w:tcPr>
            <w:tcW w:w="1058" w:type="dxa"/>
            <w:vMerge/>
          </w:tcPr>
          <w:p w14:paraId="1F28D0C5" w14:textId="77777777" w:rsidR="009340CC" w:rsidRPr="00F44A50" w:rsidRDefault="009340CC" w:rsidP="0051275A">
            <w:pPr>
              <w:jc w:val="center"/>
              <w:rPr>
                <w:b/>
              </w:rPr>
            </w:pPr>
          </w:p>
        </w:tc>
        <w:tc>
          <w:tcPr>
            <w:tcW w:w="7380" w:type="dxa"/>
            <w:vMerge/>
            <w:vAlign w:val="center"/>
          </w:tcPr>
          <w:p w14:paraId="7BDDDDDE" w14:textId="77777777" w:rsidR="009340CC" w:rsidRPr="00F44A50" w:rsidRDefault="009340CC" w:rsidP="0051275A">
            <w:pPr>
              <w:jc w:val="center"/>
              <w:rPr>
                <w:b/>
              </w:rPr>
            </w:pPr>
          </w:p>
        </w:tc>
        <w:tc>
          <w:tcPr>
            <w:tcW w:w="945" w:type="dxa"/>
            <w:vAlign w:val="center"/>
          </w:tcPr>
          <w:p w14:paraId="099598B8" w14:textId="51CDC66B" w:rsidR="009340CC" w:rsidRPr="009340CC" w:rsidRDefault="009340CC" w:rsidP="0051275A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Англ</w:t>
            </w:r>
            <w:proofErr w:type="spellEnd"/>
          </w:p>
        </w:tc>
        <w:tc>
          <w:tcPr>
            <w:tcW w:w="710" w:type="dxa"/>
            <w:vAlign w:val="center"/>
          </w:tcPr>
          <w:p w14:paraId="4B10831D" w14:textId="2B883E6B" w:rsidR="009340CC" w:rsidRPr="009340CC" w:rsidRDefault="009340CC" w:rsidP="0051275A">
            <w:pPr>
              <w:jc w:val="center"/>
              <w:rPr>
                <w:b/>
              </w:rPr>
            </w:pPr>
            <w:r>
              <w:rPr>
                <w:b/>
              </w:rPr>
              <w:t>Рус</w:t>
            </w:r>
          </w:p>
        </w:tc>
        <w:tc>
          <w:tcPr>
            <w:tcW w:w="1180" w:type="dxa"/>
            <w:vAlign w:val="center"/>
          </w:tcPr>
          <w:p w14:paraId="5382D92F" w14:textId="0806A7D0" w:rsidR="009340CC" w:rsidRPr="009340CC" w:rsidRDefault="009340CC" w:rsidP="0051275A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Англ</w:t>
            </w:r>
            <w:proofErr w:type="spellEnd"/>
          </w:p>
        </w:tc>
        <w:tc>
          <w:tcPr>
            <w:tcW w:w="945" w:type="dxa"/>
            <w:vAlign w:val="center"/>
          </w:tcPr>
          <w:p w14:paraId="5DD2BE42" w14:textId="24A7AEB3" w:rsidR="009340CC" w:rsidRPr="009340CC" w:rsidRDefault="009340CC" w:rsidP="0051275A">
            <w:pPr>
              <w:jc w:val="center"/>
              <w:rPr>
                <w:b/>
              </w:rPr>
            </w:pPr>
            <w:r>
              <w:rPr>
                <w:b/>
              </w:rPr>
              <w:t>Рус</w:t>
            </w:r>
          </w:p>
        </w:tc>
      </w:tr>
      <w:tr w:rsidR="009340CC" w:rsidRPr="00B91CDC" w14:paraId="3DD52B2A" w14:textId="77777777" w:rsidTr="009340CC">
        <w:trPr>
          <w:trHeight w:val="836"/>
        </w:trPr>
        <w:tc>
          <w:tcPr>
            <w:tcW w:w="2518" w:type="dxa"/>
            <w:vMerge/>
          </w:tcPr>
          <w:p w14:paraId="57144542" w14:textId="77777777" w:rsidR="009340CC" w:rsidRDefault="009340CC" w:rsidP="009340CC">
            <w:pPr>
              <w:numPr>
                <w:ilvl w:val="0"/>
                <w:numId w:val="1"/>
              </w:numPr>
              <w:ind w:right="-108" w:hanging="720"/>
            </w:pPr>
          </w:p>
        </w:tc>
        <w:tc>
          <w:tcPr>
            <w:tcW w:w="1058" w:type="dxa"/>
          </w:tcPr>
          <w:p w14:paraId="3FB1D902" w14:textId="55262708" w:rsidR="009340CC" w:rsidRDefault="009340CC" w:rsidP="009340CC">
            <w:pPr>
              <w:pStyle w:val="a4"/>
              <w:numPr>
                <w:ilvl w:val="0"/>
                <w:numId w:val="1"/>
              </w:numPr>
              <w:ind w:right="-108"/>
            </w:pPr>
          </w:p>
        </w:tc>
        <w:tc>
          <w:tcPr>
            <w:tcW w:w="7380" w:type="dxa"/>
            <w:vAlign w:val="center"/>
          </w:tcPr>
          <w:p w14:paraId="24DEE803" w14:textId="77777777" w:rsidR="009340CC" w:rsidRPr="003F695D" w:rsidRDefault="009340CC" w:rsidP="0051275A">
            <w:pPr>
              <w:pStyle w:val="1"/>
              <w:spacing w:before="0"/>
              <w:rPr>
                <w:sz w:val="48"/>
                <w:szCs w:val="48"/>
                <w:lang/>
              </w:rPr>
            </w:pPr>
            <w:r>
              <w:rPr>
                <w:rFonts w:ascii="Times New Roman" w:hAnsi="Times New Roman"/>
                <w:b w:val="0"/>
                <w:color w:val="auto"/>
                <w:sz w:val="24"/>
                <w:szCs w:val="24"/>
                <w:lang w:val="en-US"/>
              </w:rPr>
              <w:t>Wendell O. “</w:t>
            </w:r>
            <w:r w:rsidRPr="009340CC">
              <w:rPr>
                <w:b w:val="0"/>
                <w:bCs w:val="0"/>
                <w:color w:val="auto"/>
                <w:sz w:val="24"/>
                <w:szCs w:val="24"/>
                <w:lang w:val="en-US"/>
              </w:rPr>
              <w:t>CCNA 200-301 Official Cert Guide Library</w:t>
            </w:r>
            <w:r>
              <w:rPr>
                <w:b w:val="0"/>
                <w:bCs w:val="0"/>
                <w:color w:val="auto"/>
                <w:sz w:val="24"/>
                <w:szCs w:val="24"/>
                <w:lang w:val="en-US"/>
              </w:rPr>
              <w:t>,</w:t>
            </w:r>
            <w:r>
              <w:rPr>
                <w:rFonts w:ascii="Times New Roman" w:hAnsi="Times New Roman"/>
                <w:b w:val="0"/>
                <w:color w:val="auto"/>
                <w:sz w:val="24"/>
                <w:szCs w:val="24"/>
                <w:lang w:val="en-US"/>
              </w:rPr>
              <w:t xml:space="preserve">” Cisco Press, 2019 </w:t>
            </w:r>
          </w:p>
        </w:tc>
        <w:tc>
          <w:tcPr>
            <w:tcW w:w="945" w:type="dxa"/>
            <w:vAlign w:val="center"/>
          </w:tcPr>
          <w:p w14:paraId="16777D1B" w14:textId="77777777" w:rsidR="009340CC" w:rsidRPr="00B91CDC" w:rsidRDefault="009340CC" w:rsidP="0051275A">
            <w:pPr>
              <w:jc w:val="center"/>
              <w:rPr>
                <w:bCs/>
                <w:lang w:val="en-US"/>
              </w:rPr>
            </w:pPr>
            <w:r w:rsidRPr="00B91CDC">
              <w:rPr>
                <w:bCs/>
                <w:lang w:val="en-US"/>
              </w:rPr>
              <w:t>5</w:t>
            </w:r>
          </w:p>
        </w:tc>
        <w:tc>
          <w:tcPr>
            <w:tcW w:w="710" w:type="dxa"/>
            <w:vAlign w:val="center"/>
          </w:tcPr>
          <w:p w14:paraId="01072943" w14:textId="77777777" w:rsidR="009340CC" w:rsidRPr="00B91CDC" w:rsidRDefault="009340CC" w:rsidP="0051275A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–</w:t>
            </w:r>
          </w:p>
        </w:tc>
        <w:tc>
          <w:tcPr>
            <w:tcW w:w="1180" w:type="dxa"/>
            <w:vAlign w:val="center"/>
          </w:tcPr>
          <w:p w14:paraId="0AC6A884" w14:textId="77777777" w:rsidR="009340CC" w:rsidRPr="00B91CDC" w:rsidRDefault="009340CC" w:rsidP="0051275A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–</w:t>
            </w:r>
          </w:p>
        </w:tc>
        <w:tc>
          <w:tcPr>
            <w:tcW w:w="945" w:type="dxa"/>
            <w:vAlign w:val="center"/>
          </w:tcPr>
          <w:p w14:paraId="023B73C6" w14:textId="77777777" w:rsidR="009340CC" w:rsidRPr="00B91CDC" w:rsidRDefault="009340CC" w:rsidP="0051275A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–</w:t>
            </w:r>
          </w:p>
        </w:tc>
      </w:tr>
      <w:tr w:rsidR="009340CC" w:rsidRPr="00F44A50" w14:paraId="4DC19694" w14:textId="77777777" w:rsidTr="009340CC">
        <w:trPr>
          <w:trHeight w:val="836"/>
        </w:trPr>
        <w:tc>
          <w:tcPr>
            <w:tcW w:w="2518" w:type="dxa"/>
            <w:vMerge/>
          </w:tcPr>
          <w:p w14:paraId="35E5BD3F" w14:textId="77777777" w:rsidR="009340CC" w:rsidRPr="00B91CDC" w:rsidRDefault="009340CC" w:rsidP="009340CC">
            <w:pPr>
              <w:numPr>
                <w:ilvl w:val="0"/>
                <w:numId w:val="1"/>
              </w:numPr>
              <w:ind w:right="-108" w:hanging="720"/>
              <w:rPr>
                <w:lang w:val="en-US"/>
              </w:rPr>
            </w:pPr>
          </w:p>
        </w:tc>
        <w:tc>
          <w:tcPr>
            <w:tcW w:w="1058" w:type="dxa"/>
          </w:tcPr>
          <w:p w14:paraId="4999D78D" w14:textId="1D6E1B8B" w:rsidR="009340CC" w:rsidRPr="009340CC" w:rsidRDefault="009340CC" w:rsidP="009340CC">
            <w:pPr>
              <w:pStyle w:val="a4"/>
              <w:numPr>
                <w:ilvl w:val="0"/>
                <w:numId w:val="1"/>
              </w:numPr>
              <w:ind w:right="-108"/>
            </w:pPr>
          </w:p>
        </w:tc>
        <w:tc>
          <w:tcPr>
            <w:tcW w:w="7380" w:type="dxa"/>
            <w:vAlign w:val="center"/>
          </w:tcPr>
          <w:p w14:paraId="2DEF28DF" w14:textId="77777777" w:rsidR="009340CC" w:rsidRPr="003F695D" w:rsidRDefault="009340CC" w:rsidP="0051275A">
            <w:pPr>
              <w:pStyle w:val="1"/>
              <w:spacing w:before="0"/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  <w:lang/>
              </w:rPr>
            </w:pPr>
            <w:hyperlink r:id="rId5" w:history="1">
              <w:r w:rsidRPr="009340CC">
                <w:rPr>
                  <w:rStyle w:val="a3"/>
                  <w:rFonts w:ascii="Times New Roman" w:hAnsi="Times New Roman"/>
                  <w:b w:val="0"/>
                  <w:bCs w:val="0"/>
                  <w:color w:val="auto"/>
                  <w:sz w:val="24"/>
                  <w:szCs w:val="24"/>
                  <w:lang w:val="en-US"/>
                </w:rPr>
                <w:t>Glen E Clarke</w:t>
              </w:r>
            </w:hyperlink>
            <w:r w:rsidRPr="009340CC">
              <w:rPr>
                <w:rStyle w:val="a-declarative"/>
                <w:rFonts w:ascii="Times New Roman" w:hAnsi="Times New Roman"/>
                <w:b w:val="0"/>
                <w:bCs w:val="0"/>
                <w:color w:val="auto"/>
                <w:sz w:val="24"/>
                <w:szCs w:val="24"/>
                <w:lang w:val="en-US"/>
              </w:rPr>
              <w:t xml:space="preserve"> </w:t>
            </w:r>
            <w:r w:rsidRPr="009340CC">
              <w:rPr>
                <w:rStyle w:val="a-color-secondary"/>
                <w:rFonts w:ascii="Times New Roman" w:hAnsi="Times New Roman"/>
                <w:b w:val="0"/>
                <w:bCs w:val="0"/>
                <w:color w:val="auto"/>
                <w:sz w:val="24"/>
                <w:szCs w:val="24"/>
                <w:lang w:val="en-US"/>
              </w:rPr>
              <w:t xml:space="preserve">(Author), </w:t>
            </w:r>
            <w:hyperlink r:id="rId6" w:history="1">
              <w:r w:rsidRPr="009340CC">
                <w:rPr>
                  <w:rStyle w:val="a3"/>
                  <w:rFonts w:ascii="Times New Roman" w:hAnsi="Times New Roman"/>
                  <w:b w:val="0"/>
                  <w:bCs w:val="0"/>
                  <w:color w:val="auto"/>
                  <w:sz w:val="24"/>
                  <w:szCs w:val="24"/>
                  <w:lang w:val="en-US"/>
                </w:rPr>
                <w:t>Richard Deal</w:t>
              </w:r>
            </w:hyperlink>
            <w:r w:rsidRPr="009340CC">
              <w:rPr>
                <w:rStyle w:val="author"/>
                <w:rFonts w:ascii="Times New Roman" w:hAnsi="Times New Roman"/>
                <w:b w:val="0"/>
                <w:bCs w:val="0"/>
                <w:color w:val="auto"/>
                <w:sz w:val="24"/>
                <w:szCs w:val="24"/>
                <w:lang w:val="en-US"/>
              </w:rPr>
              <w:t xml:space="preserve"> </w:t>
            </w:r>
            <w:r w:rsidRPr="009340CC">
              <w:rPr>
                <w:rStyle w:val="a-color-secondary"/>
                <w:rFonts w:ascii="Times New Roman" w:hAnsi="Times New Roman"/>
                <w:b w:val="0"/>
                <w:bCs w:val="0"/>
                <w:color w:val="auto"/>
                <w:sz w:val="24"/>
                <w:szCs w:val="24"/>
                <w:lang w:val="en-US"/>
              </w:rPr>
              <w:t>(Author)</w:t>
            </w:r>
            <w:r>
              <w:rPr>
                <w:rStyle w:val="a-color-secondary"/>
                <w:rFonts w:ascii="Times New Roman" w:hAnsi="Times New Roman"/>
                <w:b w:val="0"/>
                <w:bCs w:val="0"/>
                <w:color w:val="auto"/>
                <w:sz w:val="24"/>
                <w:szCs w:val="24"/>
                <w:lang w:val="en-US"/>
              </w:rPr>
              <w:t>,</w:t>
            </w:r>
            <w:r w:rsidRPr="009340CC">
              <w:rPr>
                <w:rStyle w:val="contribution"/>
                <w:rFonts w:ascii="Times New Roman" w:hAnsi="Times New Roman"/>
                <w:b w:val="0"/>
                <w:bCs w:val="0"/>
                <w:color w:val="auto"/>
                <w:sz w:val="24"/>
                <w:szCs w:val="24"/>
                <w:lang w:val="en-US"/>
              </w:rPr>
              <w:t xml:space="preserve"> </w:t>
            </w:r>
            <w:r>
              <w:rPr>
                <w:rStyle w:val="contribution"/>
                <w:rFonts w:ascii="Times New Roman" w:hAnsi="Times New Roman"/>
                <w:b w:val="0"/>
                <w:bCs w:val="0"/>
                <w:color w:val="auto"/>
                <w:sz w:val="24"/>
                <w:szCs w:val="24"/>
                <w:lang w:val="en-US"/>
              </w:rPr>
              <w:t>“</w:t>
            </w:r>
            <w:r w:rsidRPr="009340CC">
              <w:rPr>
                <w:rStyle w:val="a-size-extra-large"/>
                <w:rFonts w:ascii="Times New Roman" w:hAnsi="Times New Roman"/>
                <w:b w:val="0"/>
                <w:bCs w:val="0"/>
                <w:color w:val="auto"/>
                <w:sz w:val="24"/>
                <w:szCs w:val="24"/>
                <w:lang w:val="en-US"/>
              </w:rPr>
              <w:t xml:space="preserve">CCT/CCNA Routing and Switching All-in-One Exam Guide (Exams 100-490 &amp; 200-301) </w:t>
            </w:r>
            <w:r w:rsidRPr="009340CC">
              <w:rPr>
                <w:rStyle w:val="a-size-large"/>
                <w:rFonts w:ascii="Times New Roman" w:hAnsi="Times New Roman"/>
                <w:b w:val="0"/>
                <w:bCs w:val="0"/>
                <w:color w:val="auto"/>
                <w:sz w:val="24"/>
                <w:szCs w:val="24"/>
                <w:lang w:val="en-US"/>
              </w:rPr>
              <w:t>1st Edition</w:t>
            </w:r>
            <w:r>
              <w:rPr>
                <w:rStyle w:val="a-size-large"/>
                <w:rFonts w:ascii="Times New Roman" w:hAnsi="Times New Roman"/>
                <w:b w:val="0"/>
                <w:bCs w:val="0"/>
                <w:color w:val="auto"/>
                <w:sz w:val="24"/>
                <w:szCs w:val="24"/>
                <w:lang w:val="en-US"/>
              </w:rPr>
              <w:t xml:space="preserve">,” </w:t>
            </w:r>
            <w:r w:rsidRPr="009340CC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  <w:lang w:val="en-US"/>
              </w:rPr>
              <w:t xml:space="preserve"> </w:t>
            </w:r>
          </w:p>
          <w:p w14:paraId="4AFFB506" w14:textId="77777777" w:rsidR="009340CC" w:rsidRPr="003F695D" w:rsidRDefault="009340CC" w:rsidP="0051275A">
            <w:pPr>
              <w:pStyle w:val="1"/>
              <w:keepNext w:val="0"/>
              <w:keepLines w:val="0"/>
              <w:spacing w:before="0"/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945" w:type="dxa"/>
            <w:vAlign w:val="center"/>
          </w:tcPr>
          <w:p w14:paraId="4ED081FE" w14:textId="77777777" w:rsidR="009340CC" w:rsidRPr="00B91CDC" w:rsidRDefault="009340CC" w:rsidP="0051275A">
            <w:pPr>
              <w:jc w:val="center"/>
              <w:rPr>
                <w:bCs/>
                <w:lang w:val="en-US"/>
              </w:rPr>
            </w:pPr>
            <w:r w:rsidRPr="00B91CDC">
              <w:rPr>
                <w:bCs/>
                <w:lang w:val="en-US"/>
              </w:rPr>
              <w:t>10</w:t>
            </w:r>
          </w:p>
        </w:tc>
        <w:tc>
          <w:tcPr>
            <w:tcW w:w="710" w:type="dxa"/>
            <w:vAlign w:val="center"/>
          </w:tcPr>
          <w:p w14:paraId="3017CCCF" w14:textId="77777777" w:rsidR="009340CC" w:rsidRPr="00B91CDC" w:rsidRDefault="009340CC" w:rsidP="0051275A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–</w:t>
            </w:r>
          </w:p>
        </w:tc>
        <w:tc>
          <w:tcPr>
            <w:tcW w:w="1180" w:type="dxa"/>
            <w:vAlign w:val="center"/>
          </w:tcPr>
          <w:p w14:paraId="1C18EB61" w14:textId="77777777" w:rsidR="009340CC" w:rsidRPr="00B91CDC" w:rsidRDefault="009340CC" w:rsidP="0051275A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–</w:t>
            </w:r>
          </w:p>
        </w:tc>
        <w:tc>
          <w:tcPr>
            <w:tcW w:w="945" w:type="dxa"/>
            <w:vAlign w:val="center"/>
          </w:tcPr>
          <w:p w14:paraId="030ABB56" w14:textId="77777777" w:rsidR="009340CC" w:rsidRPr="00B91CDC" w:rsidRDefault="009340CC" w:rsidP="0051275A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–</w:t>
            </w:r>
          </w:p>
        </w:tc>
      </w:tr>
      <w:tr w:rsidR="009340CC" w:rsidRPr="00F44A50" w14:paraId="15E4F5E2" w14:textId="77777777" w:rsidTr="009340CC">
        <w:trPr>
          <w:trHeight w:val="836"/>
        </w:trPr>
        <w:tc>
          <w:tcPr>
            <w:tcW w:w="2518" w:type="dxa"/>
            <w:vMerge/>
          </w:tcPr>
          <w:p w14:paraId="16BA786C" w14:textId="77777777" w:rsidR="009340CC" w:rsidRDefault="009340CC" w:rsidP="009340CC">
            <w:pPr>
              <w:numPr>
                <w:ilvl w:val="0"/>
                <w:numId w:val="1"/>
              </w:numPr>
              <w:ind w:right="-108" w:hanging="720"/>
            </w:pPr>
          </w:p>
        </w:tc>
        <w:tc>
          <w:tcPr>
            <w:tcW w:w="1058" w:type="dxa"/>
          </w:tcPr>
          <w:p w14:paraId="0AAA8AC0" w14:textId="4059CDE8" w:rsidR="009340CC" w:rsidRDefault="009340CC" w:rsidP="009340CC">
            <w:pPr>
              <w:pStyle w:val="a4"/>
              <w:numPr>
                <w:ilvl w:val="0"/>
                <w:numId w:val="1"/>
              </w:numPr>
              <w:ind w:right="-108"/>
            </w:pPr>
          </w:p>
        </w:tc>
        <w:tc>
          <w:tcPr>
            <w:tcW w:w="7380" w:type="dxa"/>
            <w:vAlign w:val="center"/>
          </w:tcPr>
          <w:p w14:paraId="4B998E1D" w14:textId="77777777" w:rsidR="009340CC" w:rsidRPr="003F695D" w:rsidRDefault="009340CC" w:rsidP="0051275A">
            <w:pPr>
              <w:pStyle w:val="1"/>
              <w:spacing w:before="0"/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  <w:lang w:val="en-US"/>
              </w:rPr>
            </w:pPr>
            <w:r w:rsidRPr="009340CC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  <w:lang w:val="en-US"/>
              </w:rPr>
              <w:t>Networking Essentials Lab Manual</w:t>
            </w:r>
            <w:r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  <w:lang w:val="en-US"/>
              </w:rPr>
              <w:t>, Cisco Networking Academy, 2021</w:t>
            </w:r>
          </w:p>
          <w:p w14:paraId="5CEDC85F" w14:textId="77777777" w:rsidR="009340CC" w:rsidRPr="00B91CDC" w:rsidRDefault="009340CC" w:rsidP="0051275A">
            <w:pPr>
              <w:pStyle w:val="1"/>
              <w:keepNext w:val="0"/>
              <w:keepLines w:val="0"/>
              <w:spacing w:before="100" w:beforeAutospacing="1" w:after="100" w:afterAutospacing="1"/>
              <w:rPr>
                <w:rFonts w:ascii="Times New Roman" w:hAnsi="Times New Roman"/>
                <w:b w:val="0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945" w:type="dxa"/>
            <w:vAlign w:val="center"/>
          </w:tcPr>
          <w:p w14:paraId="292CDC8C" w14:textId="77777777" w:rsidR="009340CC" w:rsidRPr="00B91CDC" w:rsidRDefault="009340CC" w:rsidP="0051275A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–</w:t>
            </w:r>
          </w:p>
        </w:tc>
        <w:tc>
          <w:tcPr>
            <w:tcW w:w="710" w:type="dxa"/>
            <w:vAlign w:val="center"/>
          </w:tcPr>
          <w:p w14:paraId="3915C040" w14:textId="77777777" w:rsidR="009340CC" w:rsidRPr="00B91CDC" w:rsidRDefault="009340CC" w:rsidP="0051275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180" w:type="dxa"/>
            <w:vAlign w:val="center"/>
          </w:tcPr>
          <w:p w14:paraId="127D257A" w14:textId="77777777" w:rsidR="009340CC" w:rsidRPr="007D402A" w:rsidRDefault="009340CC" w:rsidP="0051275A">
            <w:pPr>
              <w:jc w:val="center"/>
              <w:rPr>
                <w:bCs/>
                <w:lang w:val="en-US"/>
              </w:rPr>
            </w:pPr>
            <w:r w:rsidRPr="007D402A">
              <w:rPr>
                <w:bCs/>
                <w:lang w:val="en-US"/>
              </w:rPr>
              <w:t>10</w:t>
            </w:r>
          </w:p>
        </w:tc>
        <w:tc>
          <w:tcPr>
            <w:tcW w:w="945" w:type="dxa"/>
            <w:vAlign w:val="center"/>
          </w:tcPr>
          <w:p w14:paraId="66138512" w14:textId="77777777" w:rsidR="009340CC" w:rsidRPr="00B91CDC" w:rsidRDefault="009340CC" w:rsidP="0051275A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–</w:t>
            </w:r>
          </w:p>
        </w:tc>
      </w:tr>
      <w:tr w:rsidR="009340CC" w:rsidRPr="00F44A50" w14:paraId="1D127DC6" w14:textId="77777777" w:rsidTr="009340CC">
        <w:trPr>
          <w:trHeight w:val="836"/>
        </w:trPr>
        <w:tc>
          <w:tcPr>
            <w:tcW w:w="2518" w:type="dxa"/>
            <w:vMerge/>
          </w:tcPr>
          <w:p w14:paraId="0BB999A0" w14:textId="77777777" w:rsidR="009340CC" w:rsidRDefault="009340CC" w:rsidP="0051275A">
            <w:pPr>
              <w:ind w:left="643" w:right="-108"/>
            </w:pPr>
          </w:p>
        </w:tc>
        <w:tc>
          <w:tcPr>
            <w:tcW w:w="1058" w:type="dxa"/>
          </w:tcPr>
          <w:p w14:paraId="6A473D47" w14:textId="6C3B8F01" w:rsidR="009340CC" w:rsidRDefault="009340CC" w:rsidP="009340CC">
            <w:pPr>
              <w:pStyle w:val="a4"/>
              <w:numPr>
                <w:ilvl w:val="0"/>
                <w:numId w:val="1"/>
              </w:numPr>
              <w:ind w:right="-108"/>
            </w:pPr>
          </w:p>
        </w:tc>
        <w:tc>
          <w:tcPr>
            <w:tcW w:w="7380" w:type="dxa"/>
            <w:vAlign w:val="center"/>
          </w:tcPr>
          <w:p w14:paraId="4A06C8CD" w14:textId="77777777" w:rsidR="009340CC" w:rsidRPr="007D402A" w:rsidRDefault="009340CC" w:rsidP="0051275A">
            <w:pPr>
              <w:pStyle w:val="1"/>
              <w:spacing w:before="0"/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  <w:lang w:val="en-US"/>
              </w:rPr>
            </w:pPr>
            <w:r w:rsidRPr="009340CC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  <w:lang w:val="en-US"/>
              </w:rPr>
              <w:t>Switching, Routing, and Wireless Essentials Companion Guide (CCNAv7)</w:t>
            </w:r>
            <w:r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  <w:lang w:val="en-US"/>
              </w:rPr>
              <w:t>, Cisco Networking Academy, 2020</w:t>
            </w:r>
          </w:p>
          <w:p w14:paraId="01522B8E" w14:textId="77777777" w:rsidR="009340CC" w:rsidRPr="00B91CDC" w:rsidRDefault="009340CC" w:rsidP="0051275A">
            <w:pPr>
              <w:pStyle w:val="1"/>
              <w:keepNext w:val="0"/>
              <w:keepLines w:val="0"/>
              <w:spacing w:before="100" w:beforeAutospacing="1" w:after="100" w:afterAutospacing="1"/>
              <w:rPr>
                <w:rFonts w:ascii="Times New Roman" w:hAnsi="Times New Roman"/>
                <w:b w:val="0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945" w:type="dxa"/>
            <w:vAlign w:val="center"/>
          </w:tcPr>
          <w:p w14:paraId="485D9A36" w14:textId="77777777" w:rsidR="009340CC" w:rsidRPr="00B91CDC" w:rsidRDefault="009340CC" w:rsidP="0051275A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–</w:t>
            </w:r>
          </w:p>
        </w:tc>
        <w:tc>
          <w:tcPr>
            <w:tcW w:w="710" w:type="dxa"/>
            <w:vAlign w:val="center"/>
          </w:tcPr>
          <w:p w14:paraId="49F1E93A" w14:textId="77777777" w:rsidR="009340CC" w:rsidRDefault="009340CC" w:rsidP="0051275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180" w:type="dxa"/>
            <w:vAlign w:val="center"/>
          </w:tcPr>
          <w:p w14:paraId="608D32AE" w14:textId="77777777" w:rsidR="009340CC" w:rsidRDefault="009340CC" w:rsidP="0051275A">
            <w:pPr>
              <w:jc w:val="center"/>
              <w:rPr>
                <w:b/>
                <w:lang w:val="en-US"/>
              </w:rPr>
            </w:pPr>
            <w:r w:rsidRPr="007D402A">
              <w:rPr>
                <w:bCs/>
                <w:lang w:val="en-US"/>
              </w:rPr>
              <w:t>10</w:t>
            </w:r>
          </w:p>
        </w:tc>
        <w:tc>
          <w:tcPr>
            <w:tcW w:w="945" w:type="dxa"/>
            <w:vAlign w:val="center"/>
          </w:tcPr>
          <w:p w14:paraId="23DE2A89" w14:textId="77777777" w:rsidR="009340CC" w:rsidRDefault="009340CC" w:rsidP="0051275A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–</w:t>
            </w:r>
          </w:p>
        </w:tc>
      </w:tr>
    </w:tbl>
    <w:p w14:paraId="26A8A658" w14:textId="77777777" w:rsidR="004A040B" w:rsidRDefault="004A040B"/>
    <w:sectPr w:rsidR="004A040B" w:rsidSect="009340C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02E90"/>
    <w:multiLevelType w:val="hybridMultilevel"/>
    <w:tmpl w:val="56B4C5C0"/>
    <w:lvl w:ilvl="0" w:tplc="0419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3B32504"/>
    <w:multiLevelType w:val="hybridMultilevel"/>
    <w:tmpl w:val="6F904232"/>
    <w:lvl w:ilvl="0" w:tplc="D57C94F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4A782E01"/>
    <w:multiLevelType w:val="hybridMultilevel"/>
    <w:tmpl w:val="471C5800"/>
    <w:lvl w:ilvl="0" w:tplc="4F5CFF6A">
      <w:start w:val="1"/>
      <w:numFmt w:val="decimal"/>
      <w:lvlText w:val="%1."/>
      <w:lvlJc w:val="left"/>
      <w:pPr>
        <w:ind w:left="28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03" w:hanging="360"/>
      </w:pPr>
    </w:lvl>
    <w:lvl w:ilvl="2" w:tplc="0419001B" w:tentative="1">
      <w:start w:val="1"/>
      <w:numFmt w:val="lowerRoman"/>
      <w:lvlText w:val="%3."/>
      <w:lvlJc w:val="right"/>
      <w:pPr>
        <w:ind w:left="1723" w:hanging="180"/>
      </w:pPr>
    </w:lvl>
    <w:lvl w:ilvl="3" w:tplc="0419000F" w:tentative="1">
      <w:start w:val="1"/>
      <w:numFmt w:val="decimal"/>
      <w:lvlText w:val="%4."/>
      <w:lvlJc w:val="left"/>
      <w:pPr>
        <w:ind w:left="2443" w:hanging="360"/>
      </w:pPr>
    </w:lvl>
    <w:lvl w:ilvl="4" w:tplc="04190019" w:tentative="1">
      <w:start w:val="1"/>
      <w:numFmt w:val="lowerLetter"/>
      <w:lvlText w:val="%5."/>
      <w:lvlJc w:val="left"/>
      <w:pPr>
        <w:ind w:left="3163" w:hanging="360"/>
      </w:pPr>
    </w:lvl>
    <w:lvl w:ilvl="5" w:tplc="0419001B" w:tentative="1">
      <w:start w:val="1"/>
      <w:numFmt w:val="lowerRoman"/>
      <w:lvlText w:val="%6."/>
      <w:lvlJc w:val="right"/>
      <w:pPr>
        <w:ind w:left="3883" w:hanging="180"/>
      </w:pPr>
    </w:lvl>
    <w:lvl w:ilvl="6" w:tplc="0419000F" w:tentative="1">
      <w:start w:val="1"/>
      <w:numFmt w:val="decimal"/>
      <w:lvlText w:val="%7."/>
      <w:lvlJc w:val="left"/>
      <w:pPr>
        <w:ind w:left="4603" w:hanging="360"/>
      </w:pPr>
    </w:lvl>
    <w:lvl w:ilvl="7" w:tplc="04190019" w:tentative="1">
      <w:start w:val="1"/>
      <w:numFmt w:val="lowerLetter"/>
      <w:lvlText w:val="%8."/>
      <w:lvlJc w:val="left"/>
      <w:pPr>
        <w:ind w:left="5323" w:hanging="360"/>
      </w:pPr>
    </w:lvl>
    <w:lvl w:ilvl="8" w:tplc="0419001B" w:tentative="1">
      <w:start w:val="1"/>
      <w:numFmt w:val="lowerRoman"/>
      <w:lvlText w:val="%9."/>
      <w:lvlJc w:val="right"/>
      <w:pPr>
        <w:ind w:left="6043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tDAxNbIwtjA3NTIzMTZT0lEKTi0uzszPAykwrAUAIaTYyiwAAAA="/>
  </w:docVars>
  <w:rsids>
    <w:rsidRoot w:val="009340CC"/>
    <w:rsid w:val="004A040B"/>
    <w:rsid w:val="009340CC"/>
    <w:rsid w:val="00AD017E"/>
    <w:rsid w:val="00B569FB"/>
    <w:rsid w:val="00D11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74B0FC"/>
  <w15:chartTrackingRefBased/>
  <w15:docId w15:val="{123C5078-F4B7-480F-9C85-797791815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40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340CC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340CC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styleId="a3">
    <w:name w:val="Hyperlink"/>
    <w:uiPriority w:val="99"/>
    <w:rsid w:val="009340CC"/>
    <w:rPr>
      <w:color w:val="0000FF"/>
      <w:u w:val="single"/>
    </w:rPr>
  </w:style>
  <w:style w:type="character" w:customStyle="1" w:styleId="tlid-translation">
    <w:name w:val="tlid-translation"/>
    <w:rsid w:val="009340CC"/>
  </w:style>
  <w:style w:type="character" w:customStyle="1" w:styleId="a-size-extra-large">
    <w:name w:val="a-size-extra-large"/>
    <w:rsid w:val="009340CC"/>
  </w:style>
  <w:style w:type="character" w:customStyle="1" w:styleId="a-size-large">
    <w:name w:val="a-size-large"/>
    <w:rsid w:val="009340CC"/>
  </w:style>
  <w:style w:type="character" w:customStyle="1" w:styleId="author">
    <w:name w:val="author"/>
    <w:rsid w:val="009340CC"/>
  </w:style>
  <w:style w:type="character" w:customStyle="1" w:styleId="a-declarative">
    <w:name w:val="a-declarative"/>
    <w:rsid w:val="009340CC"/>
  </w:style>
  <w:style w:type="character" w:customStyle="1" w:styleId="contribution">
    <w:name w:val="contribution"/>
    <w:rsid w:val="009340CC"/>
  </w:style>
  <w:style w:type="character" w:customStyle="1" w:styleId="a-color-secondary">
    <w:name w:val="a-color-secondary"/>
    <w:rsid w:val="009340CC"/>
  </w:style>
  <w:style w:type="character" w:customStyle="1" w:styleId="rynqvb">
    <w:name w:val="rynqvb"/>
    <w:basedOn w:val="a0"/>
    <w:rsid w:val="009340CC"/>
  </w:style>
  <w:style w:type="paragraph" w:styleId="a4">
    <w:name w:val="List Paragraph"/>
    <w:basedOn w:val="a"/>
    <w:uiPriority w:val="34"/>
    <w:qFormat/>
    <w:rsid w:val="009340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mazon.com/s/ref=dp_byline_sr_book_2?ie=UTF8&amp;field-author=Richard+Deal&amp;text=Richard+Deal&amp;sort=relevancerank&amp;search-alias=books" TargetMode="External"/><Relationship Id="rId5" Type="http://schemas.openxmlformats.org/officeDocument/2006/relationships/hyperlink" Target="https://www.amazon.com/Glen-E-Clarke/e/B001KD1TU6/ref=dp_byline_cont_book_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139</Words>
  <Characters>798</Characters>
  <Application>Microsoft Office Word</Application>
  <DocSecurity>0</DocSecurity>
  <Lines>6</Lines>
  <Paragraphs>1</Paragraphs>
  <ScaleCrop>false</ScaleCrop>
  <Company/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Владислав Карюкин</dc:creator>
  <cp:keywords/>
  <dc:description/>
  <cp:lastModifiedBy>Владислав Карюкин</cp:lastModifiedBy>
  <cp:revision>1</cp:revision>
  <dcterms:created xsi:type="dcterms:W3CDTF">2023-01-17T18:13:00Z</dcterms:created>
  <dcterms:modified xsi:type="dcterms:W3CDTF">2023-01-17T18:18:00Z</dcterms:modified>
</cp:coreProperties>
</file>